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7E9" w:rsidRDefault="008C47E9"/>
    <w:tbl>
      <w:tblPr>
        <w:tblStyle w:val="Tabladecuadrcula5oscura-nfasis5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696"/>
        <w:gridCol w:w="11624"/>
      </w:tblGrid>
      <w:tr w:rsidR="00B64551" w:rsidTr="00956E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Default="008C47E9" w:rsidP="001C4282"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0" locked="0" layoutInCell="1" allowOverlap="1" wp14:anchorId="168C96B7" wp14:editId="2A7E9617">
                  <wp:simplePos x="0" y="0"/>
                  <wp:positionH relativeFrom="margin">
                    <wp:posOffset>-58420</wp:posOffset>
                  </wp:positionH>
                  <wp:positionV relativeFrom="paragraph">
                    <wp:posOffset>22224</wp:posOffset>
                  </wp:positionV>
                  <wp:extent cx="913765" cy="960573"/>
                  <wp:effectExtent l="0" t="0" r="635" b="0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8098" cy="98615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C47E9" w:rsidRDefault="008C47E9" w:rsidP="001C4282">
            <w:r>
              <w:t xml:space="preserve"> </w:t>
            </w:r>
          </w:p>
          <w:p w:rsidR="008C47E9" w:rsidRDefault="008C47E9" w:rsidP="001C4282"/>
          <w:p w:rsidR="008C47E9" w:rsidRDefault="008C47E9" w:rsidP="001C4282"/>
        </w:tc>
        <w:tc>
          <w:tcPr>
            <w:tcW w:w="11624" w:type="dxa"/>
          </w:tcPr>
          <w:p w:rsidR="00B64551" w:rsidRDefault="008C47E9" w:rsidP="001C428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val="es-ES" w:eastAsia="es-ES"/>
              </w:rPr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61312" behindDoc="0" locked="0" layoutInCell="1" allowOverlap="1" wp14:anchorId="5550BF41" wp14:editId="15C604B8">
                  <wp:simplePos x="0" y="0"/>
                  <wp:positionH relativeFrom="column">
                    <wp:posOffset>6560820</wp:posOffset>
                  </wp:positionH>
                  <wp:positionV relativeFrom="paragraph">
                    <wp:posOffset>-15875</wp:posOffset>
                  </wp:positionV>
                  <wp:extent cx="723900" cy="971550"/>
                  <wp:effectExtent l="0" t="0" r="0" b="0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971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es-ES" w:eastAsia="es-ES"/>
              </w:rPr>
              <w:t xml:space="preserve"> </w:t>
            </w:r>
          </w:p>
          <w:p w:rsidR="008C47E9" w:rsidRDefault="008C47E9" w:rsidP="001C428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val="es-ES" w:eastAsia="es-ES"/>
              </w:rPr>
            </w:pPr>
          </w:p>
          <w:p w:rsidR="008C47E9" w:rsidRDefault="008C47E9" w:rsidP="001C428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val="es-ES" w:eastAsia="es-ES"/>
              </w:rPr>
            </w:pPr>
          </w:p>
          <w:p w:rsidR="008C47E9" w:rsidRDefault="008C47E9" w:rsidP="001C428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val="es-ES" w:eastAsia="es-ES"/>
              </w:rPr>
            </w:pPr>
          </w:p>
          <w:p w:rsidR="008C47E9" w:rsidRDefault="008C47E9" w:rsidP="001C428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val="es-ES" w:eastAsia="es-ES"/>
              </w:rPr>
            </w:pPr>
          </w:p>
          <w:p w:rsidR="008C47E9" w:rsidRDefault="008C47E9" w:rsidP="001C428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4551" w:rsidTr="00956E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ESCUELA:</w:t>
            </w:r>
          </w:p>
        </w:tc>
        <w:tc>
          <w:tcPr>
            <w:tcW w:w="11624" w:type="dxa"/>
          </w:tcPr>
          <w:p w:rsidR="00B64551" w:rsidRDefault="00B64551" w:rsidP="001C42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Secundaria General Antonio Cuadrini D Palma</w:t>
            </w:r>
          </w:p>
        </w:tc>
      </w:tr>
      <w:tr w:rsidR="00B64551" w:rsidTr="0095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C.C.T.</w:t>
            </w:r>
          </w:p>
        </w:tc>
        <w:tc>
          <w:tcPr>
            <w:tcW w:w="11624" w:type="dxa"/>
          </w:tcPr>
          <w:p w:rsidR="00B64551" w:rsidRDefault="00B64551" w:rsidP="001C42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13DES0115V</w:t>
            </w:r>
          </w:p>
        </w:tc>
      </w:tr>
      <w:tr w:rsidR="00B64551" w:rsidTr="00956E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CICLO ESCOLAR</w:t>
            </w:r>
          </w:p>
        </w:tc>
        <w:tc>
          <w:tcPr>
            <w:tcW w:w="11624" w:type="dxa"/>
          </w:tcPr>
          <w:p w:rsidR="00B64551" w:rsidRDefault="009A6AE0" w:rsidP="001C42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2021-2022</w:t>
            </w:r>
          </w:p>
        </w:tc>
      </w:tr>
      <w:tr w:rsidR="00B64551" w:rsidTr="0095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DOCENTE</w:t>
            </w:r>
          </w:p>
        </w:tc>
        <w:tc>
          <w:tcPr>
            <w:tcW w:w="11624" w:type="dxa"/>
          </w:tcPr>
          <w:p w:rsidR="00B64551" w:rsidRDefault="00B64551" w:rsidP="001C42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Pietro Arturo Santoyo Herrera</w:t>
            </w:r>
          </w:p>
        </w:tc>
      </w:tr>
      <w:tr w:rsidR="00B64551" w:rsidRPr="00A1351D" w:rsidTr="00956E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>
              <w:rPr>
                <w:color w:val="auto"/>
              </w:rPr>
              <w:t>ASIGNATURA</w:t>
            </w:r>
          </w:p>
        </w:tc>
        <w:tc>
          <w:tcPr>
            <w:tcW w:w="11624" w:type="dxa"/>
          </w:tcPr>
          <w:p w:rsidR="00B64551" w:rsidRPr="009A6AE0" w:rsidRDefault="009A6AE0" w:rsidP="001C42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 w:rsidRPr="009A6AE0">
              <w:rPr>
                <w:lang w:val="en-US"/>
              </w:rPr>
              <w:t xml:space="preserve">Artes 1ºG ,H , I, J </w:t>
            </w:r>
          </w:p>
        </w:tc>
      </w:tr>
      <w:tr w:rsidR="00B64551" w:rsidTr="0095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TRIMESTRE</w:t>
            </w:r>
          </w:p>
        </w:tc>
        <w:tc>
          <w:tcPr>
            <w:tcW w:w="11624" w:type="dxa"/>
          </w:tcPr>
          <w:p w:rsidR="00B64551" w:rsidRDefault="00554CD5" w:rsidP="001C42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Segundo </w:t>
            </w:r>
          </w:p>
        </w:tc>
      </w:tr>
      <w:tr w:rsidR="00B64551" w:rsidTr="00956E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OBJETIVO:</w:t>
            </w:r>
          </w:p>
        </w:tc>
        <w:tc>
          <w:tcPr>
            <w:tcW w:w="11624" w:type="dxa"/>
          </w:tcPr>
          <w:p w:rsidR="00B64551" w:rsidRDefault="00B64551" w:rsidP="001C42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Dar seguimiento a un proyecto educativo para lograr el aprendizaje a distancia.</w:t>
            </w:r>
          </w:p>
        </w:tc>
      </w:tr>
      <w:tr w:rsidR="00B64551" w:rsidTr="0095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JUSTIFICACIÓN</w:t>
            </w:r>
          </w:p>
        </w:tc>
        <w:tc>
          <w:tcPr>
            <w:tcW w:w="11624" w:type="dxa"/>
          </w:tcPr>
          <w:p w:rsidR="00B64551" w:rsidRDefault="00B64551" w:rsidP="001C428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nivel mundial el cierre de escuelas derivado de la pandemia de COVID-19 ha afectado a casi 1,600 millones de estudiantes de todas las edades con repercusiones inmediatas y de largo plazo en diferentes ámbitos de su desarrollo y el ejercicio de su derecho a la educación, la alimentación, el juego, la socialización, el esparcimiento y la protección, entre otros.</w:t>
            </w:r>
          </w:p>
          <w:p w:rsidR="00B64551" w:rsidRDefault="00B64551" w:rsidP="001C428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Las actividades de este tema están enfocadas a reflexionar sobre la importancia de garantizar el derecho de NNA a la educación a través de la estrategia de enseñanza y aprendizaje a distancia que aplicaremos para iniciar el ciclo escolar, y su potencial para favorecer el cumplimiento de otros derechos de NNA. Para ello, será necesario reconocer la interconexión de los derechos humanos, e identificar las acciones que como escuela podemos fortalecer para propiciar el bienestar y desarrollo integral de NNA.</w:t>
            </w:r>
          </w:p>
        </w:tc>
      </w:tr>
      <w:tr w:rsidR="00B64551" w:rsidTr="00956E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B64551" w:rsidRPr="00DD0FC9" w:rsidRDefault="00B64551" w:rsidP="001C4282">
            <w:pPr>
              <w:rPr>
                <w:color w:val="auto"/>
              </w:rPr>
            </w:pPr>
            <w:r w:rsidRPr="00DD0FC9">
              <w:rPr>
                <w:color w:val="auto"/>
              </w:rPr>
              <w:t>RECURSOS:</w:t>
            </w:r>
          </w:p>
        </w:tc>
        <w:tc>
          <w:tcPr>
            <w:tcW w:w="11624" w:type="dxa"/>
          </w:tcPr>
          <w:p w:rsidR="00B64551" w:rsidRDefault="00B64551" w:rsidP="001C428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Computadora, celular, Tablet, televisión, libro de texto, aplicaciones como: zoom, meet, whastsapp, Facebook, you tube, class room, Quizizz, etc. Revistas</w:t>
            </w:r>
          </w:p>
        </w:tc>
      </w:tr>
      <w:tr w:rsidR="00B64551" w:rsidTr="00956E8C">
        <w:trPr>
          <w:trHeight w:val="44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Merge w:val="restart"/>
          </w:tcPr>
          <w:p w:rsidR="00B64551" w:rsidRPr="00DD0FC9" w:rsidRDefault="008C47E9" w:rsidP="009A6AE0">
            <w:pPr>
              <w:rPr>
                <w:color w:val="auto"/>
              </w:rPr>
            </w:pPr>
            <w:r>
              <w:rPr>
                <w:color w:val="auto"/>
              </w:rPr>
              <w:t>Act</w:t>
            </w:r>
            <w:r w:rsidR="006F2FBC">
              <w:rPr>
                <w:color w:val="auto"/>
              </w:rPr>
              <w:t xml:space="preserve">ividades del </w:t>
            </w:r>
            <w:r w:rsidR="00A1351D">
              <w:rPr>
                <w:color w:val="auto"/>
              </w:rPr>
              <w:t>21 al 24</w:t>
            </w:r>
            <w:r w:rsidR="00EF6379">
              <w:rPr>
                <w:color w:val="auto"/>
              </w:rPr>
              <w:t xml:space="preserve"> de febrero</w:t>
            </w:r>
            <w:r w:rsidR="0032426A">
              <w:rPr>
                <w:color w:val="auto"/>
              </w:rPr>
              <w:t xml:space="preserve"> del 2022</w:t>
            </w:r>
          </w:p>
        </w:tc>
        <w:tc>
          <w:tcPr>
            <w:tcW w:w="11624" w:type="dxa"/>
            <w:tcBorders>
              <w:bottom w:val="single" w:sz="4" w:space="0" w:color="auto"/>
            </w:tcBorders>
          </w:tcPr>
          <w:p w:rsidR="00E76E0A" w:rsidRPr="0032426A" w:rsidRDefault="00B64551" w:rsidP="0032426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 actividad está diseñada para que los alumnos trabajen en casa con recursos y materiales a su alcance. Por tal motivo se les proporcionara la información necesaria para que realicen la actividad de manera clara y sencilla.</w:t>
            </w:r>
          </w:p>
          <w:p w:rsidR="00BC2D9D" w:rsidRDefault="00BC2D9D" w:rsidP="00EF637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</w:p>
          <w:p w:rsidR="00956E8C" w:rsidRDefault="00956E8C" w:rsidP="00956E8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i/>
                <w:sz w:val="24"/>
                <w:szCs w:val="24"/>
                <w:lang w:val="es-ES"/>
              </w:rPr>
            </w:pPr>
            <w:r>
              <w:rPr>
                <w:b/>
                <w:i/>
                <w:sz w:val="24"/>
                <w:szCs w:val="24"/>
                <w:lang w:val="es-ES"/>
              </w:rPr>
              <w:t>Formas musicales.</w:t>
            </w:r>
          </w:p>
          <w:p w:rsidR="00956E8C" w:rsidRDefault="00956E8C" w:rsidP="00956E8C">
            <w:pPr>
              <w:pStyle w:val="Prrafodelista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Investiga que es una forma musical.</w:t>
            </w:r>
          </w:p>
          <w:p w:rsidR="00956E8C" w:rsidRDefault="00956E8C" w:rsidP="00956E8C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2.- investiga que tipos de formas musicales existen.</w:t>
            </w:r>
          </w:p>
          <w:p w:rsidR="00956E8C" w:rsidRDefault="00956E8C" w:rsidP="00956E8C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3.- una vez que hayas investigado que tipos de formas musicales existen busca canciones con esas formas musicales.</w:t>
            </w:r>
          </w:p>
          <w:p w:rsidR="00956E8C" w:rsidRDefault="00956E8C" w:rsidP="00956E8C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4.-observa y analiza el siguiente video musical.</w:t>
            </w:r>
          </w:p>
          <w:p w:rsidR="00956E8C" w:rsidRDefault="00956E8C" w:rsidP="00956E8C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5.- Elige alguna de las piezas musicales vistas hasta el momento y analiza en que forma musical está compuesta.</w:t>
            </w:r>
          </w:p>
          <w:p w:rsidR="00956E8C" w:rsidRDefault="00956E8C" w:rsidP="00956E8C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6.- Realiza la siguiente actividad en tu libreta y envía tus evidencias a través de clasroom.</w:t>
            </w:r>
          </w:p>
          <w:p w:rsidR="00956E8C" w:rsidRDefault="00956E8C" w:rsidP="00956E8C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  <w:hyperlink r:id="rId9" w:history="1">
              <w:r w:rsidRPr="00582CBD">
                <w:rPr>
                  <w:rStyle w:val="Hipervnculo"/>
                  <w:sz w:val="24"/>
                  <w:szCs w:val="24"/>
                  <w:lang w:val="es-ES"/>
                </w:rPr>
                <w:t>https://www.youtube.com/watch?v=mHsV9yaw05M</w:t>
              </w:r>
            </w:hyperlink>
          </w:p>
          <w:p w:rsidR="00956E8C" w:rsidRPr="003F277F" w:rsidRDefault="00956E8C" w:rsidP="00956E8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es-ES"/>
              </w:rPr>
            </w:pPr>
          </w:p>
          <w:p w:rsidR="00956E8C" w:rsidRPr="00610BD6" w:rsidRDefault="00956E8C" w:rsidP="00956E8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i/>
                <w:lang w:val="es-ES"/>
              </w:rPr>
            </w:pPr>
            <w:r w:rsidRPr="00173D8E">
              <w:rPr>
                <w:rFonts w:cstheme="minorHAnsi"/>
                <w:bCs/>
                <w:i/>
                <w:iCs/>
              </w:rPr>
              <w:t xml:space="preserve">  </w:t>
            </w:r>
            <w:r>
              <w:rPr>
                <w:rFonts w:cstheme="minorHAnsi"/>
                <w:bCs/>
                <w:i/>
                <w:iCs/>
              </w:rPr>
              <w:t xml:space="preserve"> </w:t>
            </w:r>
            <w:r w:rsidRPr="00610BD6">
              <w:rPr>
                <w:b/>
                <w:i/>
                <w:lang w:val="es-ES"/>
              </w:rPr>
              <w:t xml:space="preserve"> ACTIVIDAD DE REFORZAMINTO SEMANAL:</w:t>
            </w:r>
          </w:p>
          <w:p w:rsidR="0014798B" w:rsidRPr="0014798B" w:rsidRDefault="00956E8C" w:rsidP="00956E8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val="es-ES"/>
              </w:rPr>
              <w:t>Practicar de manera diaria (5 a 10 minutos diarios los ejercicios musicales.</w:t>
            </w:r>
            <w:r w:rsidRPr="00173D8E">
              <w:rPr>
                <w:rFonts w:cstheme="minorHAnsi"/>
                <w:bCs/>
                <w:i/>
                <w:iCs/>
              </w:rPr>
              <w:t xml:space="preserve">                     </w:t>
            </w:r>
            <w:r>
              <w:rPr>
                <w:rFonts w:cstheme="minorHAnsi"/>
                <w:bCs/>
                <w:i/>
                <w:iCs/>
              </w:rPr>
              <w:t xml:space="preserve">                                                           </w:t>
            </w:r>
            <w:bookmarkStart w:id="0" w:name="_GoBack"/>
            <w:bookmarkEnd w:id="0"/>
          </w:p>
        </w:tc>
      </w:tr>
      <w:tr w:rsidR="00B64551" w:rsidTr="00956E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Merge/>
          </w:tcPr>
          <w:p w:rsidR="00B64551" w:rsidRDefault="00B64551" w:rsidP="001C4282"/>
        </w:tc>
        <w:tc>
          <w:tcPr>
            <w:tcW w:w="11624" w:type="dxa"/>
            <w:tcBorders>
              <w:top w:val="single" w:sz="4" w:space="0" w:color="auto"/>
            </w:tcBorders>
          </w:tcPr>
          <w:p w:rsidR="00B64551" w:rsidRPr="00740D7E" w:rsidRDefault="00B64551" w:rsidP="001C428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</w:t>
            </w:r>
            <w:r w:rsidRPr="00740D7E">
              <w:rPr>
                <w:b/>
                <w:bCs/>
              </w:rPr>
              <w:t xml:space="preserve">Instrumentos de evaluación: </w:t>
            </w:r>
          </w:p>
          <w:p w:rsidR="00B64551" w:rsidRDefault="00B64551" w:rsidP="001C4282">
            <w:pPr>
              <w:pStyle w:val="Prrafodelista"/>
              <w:numPr>
                <w:ilvl w:val="0"/>
                <w:numId w:val="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457F1">
              <w:t>Cada actividad tiene un propósito así que cada tarea ira acompañada de una rúbrica de evaluación o lista de cotejo. Con el objetivo de garantizar el aprendizaje</w:t>
            </w:r>
            <w:r>
              <w:t>, para poder asignar una calificación.</w:t>
            </w:r>
          </w:p>
          <w:p w:rsidR="00B64551" w:rsidRDefault="00B64551" w:rsidP="001C4282">
            <w:pPr>
              <w:pStyle w:val="Prrafodelista"/>
              <w:numPr>
                <w:ilvl w:val="0"/>
                <w:numId w:val="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Los criterios de evaluación estarán sujetos a la entrega de trabajos, participaciones, puntualidad y la asistencia a las reuniones.</w:t>
            </w:r>
          </w:p>
          <w:p w:rsidR="00B64551" w:rsidRPr="00740D7E" w:rsidRDefault="00B64551" w:rsidP="001C4282">
            <w:pPr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Pr="00740D7E">
              <w:rPr>
                <w:b/>
                <w:bCs/>
              </w:rPr>
              <w:t xml:space="preserve">Seguimiento y control: </w:t>
            </w:r>
          </w:p>
          <w:p w:rsidR="00B64551" w:rsidRPr="00740D7E" w:rsidRDefault="00B64551" w:rsidP="001C4282">
            <w:pPr>
              <w:pStyle w:val="Prrafodelista"/>
              <w:numPr>
                <w:ilvl w:val="0"/>
                <w:numId w:val="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40D7E">
              <w:t>Se registrar</w:t>
            </w:r>
            <w:r>
              <w:t>á</w:t>
            </w:r>
            <w:r w:rsidRPr="00740D7E">
              <w:t>n todas las actividades en la lista y todas las acciones son consideradas parte de la evaluación para el primer trimestre.</w:t>
            </w:r>
          </w:p>
          <w:p w:rsidR="00B64551" w:rsidRDefault="00B64551" w:rsidP="001C4282">
            <w:pPr>
              <w:pStyle w:val="Prrafodelista"/>
              <w:numPr>
                <w:ilvl w:val="0"/>
                <w:numId w:val="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40D7E">
              <w:t>Para situaciones o casos personales de los alumnos</w:t>
            </w:r>
            <w:r>
              <w:t xml:space="preserve">, los padres de familia </w:t>
            </w:r>
            <w:r w:rsidRPr="00740D7E">
              <w:t xml:space="preserve">tendrán que comunicarse con la maestra, para considerar sus cuestiones. </w:t>
            </w:r>
          </w:p>
          <w:p w:rsidR="00B64551" w:rsidRDefault="00B64551" w:rsidP="001C428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40D7E">
              <w:t>Es importante enfatizar que se crear</w:t>
            </w:r>
            <w:r>
              <w:t>á</w:t>
            </w:r>
            <w:r w:rsidRPr="00740D7E">
              <w:t xml:space="preserve"> un ambiente de trabajo, respeto, empatía y solidaridad.</w:t>
            </w:r>
          </w:p>
        </w:tc>
      </w:tr>
    </w:tbl>
    <w:p w:rsidR="00B64551" w:rsidRDefault="001C4282" w:rsidP="00B64551">
      <w:pPr>
        <w:rPr>
          <w:sz w:val="18"/>
          <w:szCs w:val="18"/>
        </w:rPr>
      </w:pPr>
      <w:r>
        <w:rPr>
          <w:sz w:val="18"/>
          <w:szCs w:val="18"/>
        </w:rPr>
        <w:br w:type="textWrapping" w:clear="all"/>
      </w:r>
      <w:r w:rsidR="00B64551" w:rsidRPr="00740D7E">
        <w:rPr>
          <w:sz w:val="18"/>
          <w:szCs w:val="18"/>
        </w:rPr>
        <w:t xml:space="preserve">       </w:t>
      </w:r>
      <w:r w:rsidR="00B64551">
        <w:rPr>
          <w:sz w:val="18"/>
          <w:szCs w:val="18"/>
        </w:rPr>
        <w:t xml:space="preserve"> Profr.    Pietro Arturo Santoyo Herrera           Profr.  Alejandro Jorge Gea Armenta    Porfa. Adriana Cruz Ramírez            Prof. Fidel Cruz Isidoro </w:t>
      </w:r>
    </w:p>
    <w:p w:rsidR="00B64551" w:rsidRPr="00740D7E" w:rsidRDefault="00B64551" w:rsidP="00B64551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Director de la Escuela                        Subdirectora                                               Subdirector</w:t>
      </w:r>
    </w:p>
    <w:p w:rsidR="0003589A" w:rsidRDefault="0003589A"/>
    <w:sectPr w:rsidR="0003589A" w:rsidSect="00B64551">
      <w:headerReference w:type="default" r:id="rId10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7468" w:rsidRDefault="00347468" w:rsidP="00B64551">
      <w:pPr>
        <w:spacing w:after="0" w:line="240" w:lineRule="auto"/>
      </w:pPr>
      <w:r>
        <w:separator/>
      </w:r>
    </w:p>
  </w:endnote>
  <w:endnote w:type="continuationSeparator" w:id="0">
    <w:p w:rsidR="00347468" w:rsidRDefault="00347468" w:rsidP="00B64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7468" w:rsidRDefault="00347468" w:rsidP="00B64551">
      <w:pPr>
        <w:spacing w:after="0" w:line="240" w:lineRule="auto"/>
      </w:pPr>
      <w:r>
        <w:separator/>
      </w:r>
    </w:p>
  </w:footnote>
  <w:footnote w:type="continuationSeparator" w:id="0">
    <w:p w:rsidR="00347468" w:rsidRDefault="00347468" w:rsidP="00B645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282" w:rsidRDefault="001C4282">
    <w:pPr>
      <w:pStyle w:val="Encabezado"/>
    </w:pPr>
    <w:r>
      <w:t xml:space="preserve">                       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EC38F9"/>
    <w:multiLevelType w:val="hybridMultilevel"/>
    <w:tmpl w:val="3570991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1C21C0"/>
    <w:multiLevelType w:val="hybridMultilevel"/>
    <w:tmpl w:val="DC844ACE"/>
    <w:lvl w:ilvl="0" w:tplc="C4DA6ADC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DB54DE"/>
    <w:multiLevelType w:val="hybridMultilevel"/>
    <w:tmpl w:val="4192DDD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D706D3"/>
    <w:multiLevelType w:val="hybridMultilevel"/>
    <w:tmpl w:val="F780A88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146987"/>
    <w:multiLevelType w:val="hybridMultilevel"/>
    <w:tmpl w:val="4AEEE3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BD1789"/>
    <w:multiLevelType w:val="hybridMultilevel"/>
    <w:tmpl w:val="8BCCA1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D26D13"/>
    <w:multiLevelType w:val="hybridMultilevel"/>
    <w:tmpl w:val="D6EA5E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25350C"/>
    <w:multiLevelType w:val="hybridMultilevel"/>
    <w:tmpl w:val="67B2700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551"/>
    <w:rsid w:val="0003589A"/>
    <w:rsid w:val="0014798B"/>
    <w:rsid w:val="001516E5"/>
    <w:rsid w:val="00177C0F"/>
    <w:rsid w:val="001A4E81"/>
    <w:rsid w:val="001C4282"/>
    <w:rsid w:val="00210352"/>
    <w:rsid w:val="002400E3"/>
    <w:rsid w:val="002A14C7"/>
    <w:rsid w:val="002A7B85"/>
    <w:rsid w:val="002E42F4"/>
    <w:rsid w:val="0032426A"/>
    <w:rsid w:val="00347468"/>
    <w:rsid w:val="00373F82"/>
    <w:rsid w:val="00457455"/>
    <w:rsid w:val="0046144E"/>
    <w:rsid w:val="004B4E1B"/>
    <w:rsid w:val="004B58BE"/>
    <w:rsid w:val="004E6861"/>
    <w:rsid w:val="00551C89"/>
    <w:rsid w:val="00554CD5"/>
    <w:rsid w:val="005E422E"/>
    <w:rsid w:val="005F3113"/>
    <w:rsid w:val="00665973"/>
    <w:rsid w:val="006A18AD"/>
    <w:rsid w:val="006B65B5"/>
    <w:rsid w:val="006F2FBC"/>
    <w:rsid w:val="007478A6"/>
    <w:rsid w:val="007814FE"/>
    <w:rsid w:val="00876038"/>
    <w:rsid w:val="008C47E9"/>
    <w:rsid w:val="00927131"/>
    <w:rsid w:val="00956E8C"/>
    <w:rsid w:val="009A6AE0"/>
    <w:rsid w:val="00A1351D"/>
    <w:rsid w:val="00AD467B"/>
    <w:rsid w:val="00AE4000"/>
    <w:rsid w:val="00B01CAF"/>
    <w:rsid w:val="00B53769"/>
    <w:rsid w:val="00B617D2"/>
    <w:rsid w:val="00B64551"/>
    <w:rsid w:val="00BC2D9D"/>
    <w:rsid w:val="00C33787"/>
    <w:rsid w:val="00C7073B"/>
    <w:rsid w:val="00CD4A83"/>
    <w:rsid w:val="00D06F37"/>
    <w:rsid w:val="00D947ED"/>
    <w:rsid w:val="00DD11A4"/>
    <w:rsid w:val="00E76E0A"/>
    <w:rsid w:val="00EA2E29"/>
    <w:rsid w:val="00EF6379"/>
    <w:rsid w:val="00FF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9AFAE1"/>
  <w15:chartTrackingRefBased/>
  <w15:docId w15:val="{54AA25B9-D0E1-4C46-986E-7B0962A46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551"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645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64551"/>
  </w:style>
  <w:style w:type="paragraph" w:styleId="Piedepgina">
    <w:name w:val="footer"/>
    <w:basedOn w:val="Normal"/>
    <w:link w:val="PiedepginaCar"/>
    <w:uiPriority w:val="99"/>
    <w:unhideWhenUsed/>
    <w:rsid w:val="00B645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64551"/>
  </w:style>
  <w:style w:type="table" w:styleId="Tabladecuadrcula5oscura-nfasis5">
    <w:name w:val="Grid Table 5 Dark Accent 5"/>
    <w:basedOn w:val="Tablanormal"/>
    <w:uiPriority w:val="50"/>
    <w:rsid w:val="00B64551"/>
    <w:pPr>
      <w:spacing w:after="0" w:line="240" w:lineRule="auto"/>
    </w:pPr>
    <w:rPr>
      <w:lang w:val="es-MX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paragraph" w:styleId="Prrafodelista">
    <w:name w:val="List Paragraph"/>
    <w:basedOn w:val="Normal"/>
    <w:uiPriority w:val="34"/>
    <w:qFormat/>
    <w:rsid w:val="00B6455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814FE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373F82"/>
    <w:pPr>
      <w:spacing w:after="0" w:line="240" w:lineRule="auto"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72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mHsV9yaw05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547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2022-02-18T02:44:00Z</dcterms:created>
  <dcterms:modified xsi:type="dcterms:W3CDTF">2022-02-18T02:44:00Z</dcterms:modified>
</cp:coreProperties>
</file>